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FDF" w:rsidRDefault="00FF0A56">
      <w:pPr>
        <w:rPr>
          <w:sz w:val="24"/>
          <w:szCs w:val="24"/>
        </w:rPr>
      </w:pPr>
      <w:r>
        <w:rPr>
          <w:rFonts w:hint="eastAsia"/>
          <w:sz w:val="24"/>
          <w:szCs w:val="24"/>
        </w:rPr>
        <w:t xml:space="preserve">　　　工事の成績評定通知実施要領</w:t>
      </w:r>
    </w:p>
    <w:p w:rsidR="00FF0A56" w:rsidRDefault="00FF0A56">
      <w:pPr>
        <w:rPr>
          <w:sz w:val="24"/>
          <w:szCs w:val="24"/>
        </w:rPr>
      </w:pPr>
    </w:p>
    <w:p w:rsidR="00FF0A56" w:rsidRDefault="00FF0A56">
      <w:pPr>
        <w:rPr>
          <w:sz w:val="24"/>
          <w:szCs w:val="24"/>
        </w:rPr>
      </w:pPr>
      <w:r>
        <w:rPr>
          <w:rFonts w:hint="eastAsia"/>
          <w:sz w:val="24"/>
          <w:szCs w:val="24"/>
        </w:rPr>
        <w:t xml:space="preserve">　　（目的）</w:t>
      </w:r>
    </w:p>
    <w:p w:rsidR="00C127C1" w:rsidRPr="002E1ADA" w:rsidRDefault="00FF0A56" w:rsidP="00FF0A56">
      <w:pPr>
        <w:pStyle w:val="a3"/>
        <w:numPr>
          <w:ilvl w:val="0"/>
          <w:numId w:val="1"/>
        </w:numPr>
        <w:ind w:leftChars="0"/>
        <w:rPr>
          <w:sz w:val="24"/>
          <w:szCs w:val="24"/>
        </w:rPr>
      </w:pPr>
      <w:r w:rsidRPr="002E1ADA">
        <w:rPr>
          <w:rFonts w:hint="eastAsia"/>
          <w:sz w:val="24"/>
          <w:szCs w:val="24"/>
        </w:rPr>
        <w:t>この要領は、「工事成績評定基準」第５条の評定結果の通知と公表に</w:t>
      </w:r>
      <w:r w:rsidR="00C127C1" w:rsidRPr="002E1ADA">
        <w:rPr>
          <w:rFonts w:hint="eastAsia"/>
          <w:sz w:val="24"/>
          <w:szCs w:val="24"/>
        </w:rPr>
        <w:t>関</w:t>
      </w:r>
    </w:p>
    <w:p w:rsidR="00FF0A56" w:rsidRPr="00C127C1" w:rsidRDefault="00FF0A56" w:rsidP="00C127C1">
      <w:pPr>
        <w:ind w:firstLineChars="100" w:firstLine="240"/>
        <w:rPr>
          <w:sz w:val="24"/>
          <w:szCs w:val="24"/>
        </w:rPr>
      </w:pPr>
      <w:r w:rsidRPr="00C127C1">
        <w:rPr>
          <w:rFonts w:hint="eastAsia"/>
          <w:sz w:val="24"/>
          <w:szCs w:val="24"/>
        </w:rPr>
        <w:t>し、必要な事項を定めるものとする。</w:t>
      </w:r>
    </w:p>
    <w:p w:rsidR="00FF0A56" w:rsidRDefault="00FF0A56" w:rsidP="00FF0A56">
      <w:pPr>
        <w:rPr>
          <w:sz w:val="24"/>
          <w:szCs w:val="24"/>
        </w:rPr>
      </w:pPr>
      <w:r>
        <w:rPr>
          <w:rFonts w:hint="eastAsia"/>
          <w:sz w:val="24"/>
          <w:szCs w:val="24"/>
        </w:rPr>
        <w:t xml:space="preserve">　　（対象工事）</w:t>
      </w:r>
    </w:p>
    <w:p w:rsidR="00C127C1" w:rsidRDefault="00FF0A56" w:rsidP="00C127C1">
      <w:pPr>
        <w:pStyle w:val="a3"/>
        <w:numPr>
          <w:ilvl w:val="0"/>
          <w:numId w:val="1"/>
        </w:numPr>
        <w:ind w:leftChars="0"/>
        <w:rPr>
          <w:sz w:val="24"/>
          <w:szCs w:val="24"/>
        </w:rPr>
      </w:pPr>
      <w:r w:rsidRPr="00C127C1">
        <w:rPr>
          <w:rFonts w:hint="eastAsia"/>
          <w:sz w:val="24"/>
          <w:szCs w:val="24"/>
        </w:rPr>
        <w:t>下関市が施行する工事（直営工事及び上下水道局の所管に属する</w:t>
      </w:r>
      <w:r w:rsidR="00C127C1">
        <w:rPr>
          <w:rFonts w:hint="eastAsia"/>
          <w:sz w:val="24"/>
          <w:szCs w:val="24"/>
        </w:rPr>
        <w:t>工事</w:t>
      </w:r>
    </w:p>
    <w:p w:rsidR="00C127C1" w:rsidRPr="00C127C1" w:rsidRDefault="00C127C1" w:rsidP="00C127C1">
      <w:pPr>
        <w:rPr>
          <w:sz w:val="24"/>
          <w:szCs w:val="24"/>
        </w:rPr>
      </w:pPr>
      <w:r>
        <w:rPr>
          <w:rFonts w:hint="eastAsia"/>
          <w:sz w:val="24"/>
          <w:szCs w:val="24"/>
        </w:rPr>
        <w:t xml:space="preserve">　を除く。）とする。</w:t>
      </w:r>
    </w:p>
    <w:p w:rsidR="00FF0A56" w:rsidRDefault="00C127C1" w:rsidP="00C127C1">
      <w:pPr>
        <w:ind w:firstLineChars="200" w:firstLine="480"/>
        <w:rPr>
          <w:sz w:val="24"/>
          <w:szCs w:val="24"/>
        </w:rPr>
      </w:pPr>
      <w:r w:rsidRPr="00C127C1">
        <w:rPr>
          <w:rFonts w:hint="eastAsia"/>
          <w:sz w:val="24"/>
          <w:szCs w:val="24"/>
        </w:rPr>
        <w:t>（</w:t>
      </w:r>
      <w:r>
        <w:rPr>
          <w:rFonts w:hint="eastAsia"/>
          <w:sz w:val="24"/>
          <w:szCs w:val="24"/>
        </w:rPr>
        <w:t>評定点等の通知</w:t>
      </w:r>
      <w:r w:rsidRPr="00C127C1">
        <w:rPr>
          <w:rFonts w:hint="eastAsia"/>
          <w:sz w:val="24"/>
          <w:szCs w:val="24"/>
        </w:rPr>
        <w:t>）</w:t>
      </w:r>
    </w:p>
    <w:p w:rsidR="00C127C1" w:rsidRDefault="00B1470E" w:rsidP="00B1470E">
      <w:pPr>
        <w:ind w:left="240" w:hangingChars="100" w:hanging="240"/>
        <w:rPr>
          <w:sz w:val="24"/>
          <w:szCs w:val="24"/>
        </w:rPr>
      </w:pPr>
      <w:r>
        <w:rPr>
          <w:rFonts w:hint="eastAsia"/>
          <w:sz w:val="24"/>
          <w:szCs w:val="24"/>
        </w:rPr>
        <w:t>第３条　工事担当課長は、評定者から項目別評定点（別表）の提出がなされた後、当該工事の受注者に速やかに工事成績評定通知書（様式第１号）により通知するものとする。</w:t>
      </w:r>
    </w:p>
    <w:p w:rsidR="00C127C1" w:rsidRDefault="00B1470E" w:rsidP="00AD0B72">
      <w:pPr>
        <w:ind w:firstLineChars="200" w:firstLine="480"/>
        <w:rPr>
          <w:sz w:val="24"/>
          <w:szCs w:val="24"/>
        </w:rPr>
      </w:pPr>
      <w:r>
        <w:rPr>
          <w:rFonts w:hint="eastAsia"/>
          <w:sz w:val="24"/>
          <w:szCs w:val="24"/>
        </w:rPr>
        <w:t>（説明請求）</w:t>
      </w:r>
    </w:p>
    <w:p w:rsidR="00C127C1" w:rsidRDefault="00AD0B72" w:rsidP="00AD0B72">
      <w:pPr>
        <w:ind w:left="240" w:hangingChars="100" w:hanging="240"/>
        <w:rPr>
          <w:sz w:val="24"/>
          <w:szCs w:val="24"/>
        </w:rPr>
      </w:pPr>
      <w:r>
        <w:rPr>
          <w:rFonts w:hint="eastAsia"/>
          <w:sz w:val="24"/>
          <w:szCs w:val="24"/>
        </w:rPr>
        <w:t xml:space="preserve">第４条　</w:t>
      </w:r>
      <w:r w:rsidR="00B1470E">
        <w:rPr>
          <w:rFonts w:hint="eastAsia"/>
          <w:sz w:val="24"/>
          <w:szCs w:val="24"/>
        </w:rPr>
        <w:t>受注者は、第３条の通知を受けた日から</w:t>
      </w:r>
      <w:r>
        <w:rPr>
          <w:rFonts w:hint="eastAsia"/>
          <w:sz w:val="24"/>
          <w:szCs w:val="24"/>
        </w:rPr>
        <w:t>起算して１４日以内（休日を含む）に、書面により、工事担当課長に評定点等について説明を求めることができるものとする。</w:t>
      </w:r>
    </w:p>
    <w:p w:rsidR="00C127C1" w:rsidRDefault="00AD0B72" w:rsidP="00C127C1">
      <w:pPr>
        <w:rPr>
          <w:sz w:val="24"/>
          <w:szCs w:val="24"/>
        </w:rPr>
      </w:pPr>
      <w:r>
        <w:rPr>
          <w:rFonts w:hint="eastAsia"/>
          <w:sz w:val="24"/>
          <w:szCs w:val="24"/>
        </w:rPr>
        <w:t xml:space="preserve">　　（説明請求に対する回答）</w:t>
      </w:r>
    </w:p>
    <w:p w:rsidR="00C127C1" w:rsidRPr="00AD0B72" w:rsidRDefault="00253C75" w:rsidP="00AD0B72">
      <w:pPr>
        <w:ind w:left="240" w:hangingChars="100" w:hanging="240"/>
        <w:rPr>
          <w:sz w:val="24"/>
          <w:szCs w:val="24"/>
        </w:rPr>
      </w:pPr>
      <w:r>
        <w:rPr>
          <w:rFonts w:hint="eastAsia"/>
          <w:sz w:val="24"/>
          <w:szCs w:val="24"/>
        </w:rPr>
        <w:t>第５条　工事担当課長は、第４条</w:t>
      </w:r>
      <w:r w:rsidR="00AD0B72">
        <w:rPr>
          <w:rFonts w:hint="eastAsia"/>
          <w:sz w:val="24"/>
          <w:szCs w:val="24"/>
        </w:rPr>
        <w:t>の規定による説明を求められた場合、速やかに工事成績評定に係る説明書（回答）（様式第２号）により回答するものとする。なお、再説明の請求は認めないものとする。</w:t>
      </w:r>
    </w:p>
    <w:p w:rsidR="00C127C1" w:rsidRPr="002E1ADA" w:rsidRDefault="00AD0B72" w:rsidP="00C127C1">
      <w:pPr>
        <w:rPr>
          <w:sz w:val="24"/>
          <w:szCs w:val="24"/>
        </w:rPr>
      </w:pPr>
      <w:r w:rsidRPr="002E1ADA">
        <w:rPr>
          <w:rFonts w:hint="eastAsia"/>
          <w:sz w:val="24"/>
          <w:szCs w:val="24"/>
        </w:rPr>
        <w:t xml:space="preserve">　　（評定点等の公表）</w:t>
      </w:r>
    </w:p>
    <w:p w:rsidR="00C127C1" w:rsidRPr="002E1ADA" w:rsidRDefault="00F16BF0" w:rsidP="00F16BF0">
      <w:pPr>
        <w:ind w:left="240" w:hangingChars="100" w:hanging="240"/>
        <w:rPr>
          <w:sz w:val="24"/>
          <w:szCs w:val="24"/>
        </w:rPr>
      </w:pPr>
      <w:r w:rsidRPr="002E1ADA">
        <w:rPr>
          <w:rFonts w:hint="eastAsia"/>
          <w:sz w:val="24"/>
          <w:szCs w:val="24"/>
        </w:rPr>
        <w:t xml:space="preserve">第６条　</w:t>
      </w:r>
      <w:r w:rsidR="00253C75" w:rsidRPr="002E1ADA">
        <w:rPr>
          <w:rFonts w:hint="eastAsia"/>
          <w:sz w:val="24"/>
          <w:szCs w:val="24"/>
        </w:rPr>
        <w:t>工事担当課長は、</w:t>
      </w:r>
      <w:r w:rsidR="004914BD" w:rsidRPr="002E1ADA">
        <w:rPr>
          <w:rFonts w:hint="eastAsia"/>
          <w:sz w:val="24"/>
          <w:szCs w:val="24"/>
        </w:rPr>
        <w:t>請負代</w:t>
      </w:r>
      <w:r w:rsidR="00613509" w:rsidRPr="002E1ADA">
        <w:rPr>
          <w:rFonts w:hint="eastAsia"/>
          <w:sz w:val="24"/>
          <w:szCs w:val="24"/>
        </w:rPr>
        <w:t>金額が５００万円以上の工事について、</w:t>
      </w:r>
      <w:r w:rsidR="00253C75" w:rsidRPr="002E1ADA">
        <w:rPr>
          <w:rFonts w:hint="eastAsia"/>
          <w:sz w:val="24"/>
          <w:szCs w:val="24"/>
        </w:rPr>
        <w:t>第５条</w:t>
      </w:r>
      <w:r w:rsidR="00AD0B72" w:rsidRPr="002E1ADA">
        <w:rPr>
          <w:rFonts w:hint="eastAsia"/>
          <w:sz w:val="24"/>
          <w:szCs w:val="24"/>
        </w:rPr>
        <w:t>の説明請求に対する回答</w:t>
      </w:r>
      <w:r w:rsidRPr="002E1ADA">
        <w:rPr>
          <w:rFonts w:hint="eastAsia"/>
          <w:sz w:val="24"/>
          <w:szCs w:val="24"/>
        </w:rPr>
        <w:t>後、（説明請求がない場合は、第３条の通知を受けた日から起算して１４日を過ぎた日）速やかに工事成績評定点等の公表を行うものとする。</w:t>
      </w:r>
      <w:r w:rsidR="0038262B" w:rsidRPr="002E1ADA">
        <w:rPr>
          <w:rFonts w:hint="eastAsia"/>
          <w:sz w:val="24"/>
          <w:szCs w:val="24"/>
        </w:rPr>
        <w:t>なお、公表期間は６月とする。</w:t>
      </w:r>
    </w:p>
    <w:p w:rsidR="00C127C1" w:rsidRPr="002E1ADA" w:rsidRDefault="00F16BF0" w:rsidP="00C127C1">
      <w:pPr>
        <w:rPr>
          <w:sz w:val="24"/>
          <w:szCs w:val="24"/>
        </w:rPr>
      </w:pPr>
      <w:r w:rsidRPr="002E1ADA">
        <w:rPr>
          <w:rFonts w:hint="eastAsia"/>
          <w:sz w:val="24"/>
          <w:szCs w:val="24"/>
        </w:rPr>
        <w:t xml:space="preserve">　　（公表の方法と場所）</w:t>
      </w:r>
    </w:p>
    <w:p w:rsidR="00AD0B72" w:rsidRPr="002E1ADA" w:rsidRDefault="005506EF" w:rsidP="00DE5E85">
      <w:pPr>
        <w:ind w:left="240" w:hangingChars="100" w:hanging="240"/>
        <w:rPr>
          <w:sz w:val="24"/>
          <w:szCs w:val="24"/>
        </w:rPr>
      </w:pPr>
      <w:r w:rsidRPr="002E1ADA">
        <w:rPr>
          <w:rFonts w:hint="eastAsia"/>
          <w:sz w:val="24"/>
          <w:szCs w:val="24"/>
        </w:rPr>
        <w:t xml:space="preserve">第７条　</w:t>
      </w:r>
      <w:r w:rsidR="00613509" w:rsidRPr="002E1ADA">
        <w:rPr>
          <w:rFonts w:hint="eastAsia"/>
          <w:sz w:val="24"/>
          <w:szCs w:val="24"/>
        </w:rPr>
        <w:t>前条の</w:t>
      </w:r>
      <w:r w:rsidRPr="002E1ADA">
        <w:rPr>
          <w:rFonts w:hint="eastAsia"/>
          <w:sz w:val="24"/>
          <w:szCs w:val="24"/>
        </w:rPr>
        <w:t>工事成績評定点等</w:t>
      </w:r>
      <w:r w:rsidR="00FF0DF8" w:rsidRPr="002E1ADA">
        <w:rPr>
          <w:rFonts w:hint="eastAsia"/>
          <w:sz w:val="24"/>
          <w:szCs w:val="24"/>
        </w:rPr>
        <w:t>の公表</w:t>
      </w:r>
      <w:r w:rsidRPr="002E1ADA">
        <w:rPr>
          <w:rFonts w:hint="eastAsia"/>
          <w:sz w:val="24"/>
          <w:szCs w:val="24"/>
        </w:rPr>
        <w:t>については、</w:t>
      </w:r>
      <w:r w:rsidR="00743F0F" w:rsidRPr="002E1ADA">
        <w:rPr>
          <w:rFonts w:hint="eastAsia"/>
          <w:sz w:val="24"/>
          <w:szCs w:val="24"/>
        </w:rPr>
        <w:t>道路河川管理課（</w:t>
      </w:r>
      <w:r w:rsidRPr="002E1ADA">
        <w:rPr>
          <w:rFonts w:hint="eastAsia"/>
          <w:sz w:val="24"/>
          <w:szCs w:val="24"/>
        </w:rPr>
        <w:t>検査技術監理室</w:t>
      </w:r>
      <w:r w:rsidR="00743F0F" w:rsidRPr="002E1ADA">
        <w:rPr>
          <w:rFonts w:hint="eastAsia"/>
          <w:sz w:val="24"/>
          <w:szCs w:val="24"/>
        </w:rPr>
        <w:t>）</w:t>
      </w:r>
      <w:r w:rsidRPr="002E1ADA">
        <w:rPr>
          <w:rFonts w:hint="eastAsia"/>
          <w:sz w:val="24"/>
          <w:szCs w:val="24"/>
        </w:rPr>
        <w:t>にて</w:t>
      </w:r>
      <w:r w:rsidR="00FF0DF8" w:rsidRPr="002E1ADA">
        <w:rPr>
          <w:rFonts w:hint="eastAsia"/>
          <w:sz w:val="24"/>
          <w:szCs w:val="24"/>
        </w:rPr>
        <w:t>、</w:t>
      </w:r>
      <w:r w:rsidR="00D362C5" w:rsidRPr="002E1ADA">
        <w:rPr>
          <w:rFonts w:hint="eastAsia"/>
          <w:sz w:val="24"/>
          <w:szCs w:val="24"/>
        </w:rPr>
        <w:t>工事担当課長から検査技術監理室長に提出された</w:t>
      </w:r>
      <w:r w:rsidR="001B51C5" w:rsidRPr="002E1ADA">
        <w:rPr>
          <w:rFonts w:hint="eastAsia"/>
          <w:sz w:val="24"/>
          <w:szCs w:val="24"/>
        </w:rPr>
        <w:t>項目別評定点（別表</w:t>
      </w:r>
      <w:r w:rsidR="00FF0DF8" w:rsidRPr="002E1ADA">
        <w:rPr>
          <w:rFonts w:hint="eastAsia"/>
          <w:sz w:val="24"/>
          <w:szCs w:val="24"/>
        </w:rPr>
        <w:t>）を</w:t>
      </w:r>
      <w:r w:rsidR="00D362C5" w:rsidRPr="002E1ADA">
        <w:rPr>
          <w:rFonts w:hint="eastAsia"/>
          <w:sz w:val="24"/>
          <w:szCs w:val="24"/>
        </w:rPr>
        <w:t>一括して</w:t>
      </w:r>
      <w:r w:rsidRPr="002E1ADA">
        <w:rPr>
          <w:rFonts w:hint="eastAsia"/>
          <w:sz w:val="24"/>
          <w:szCs w:val="24"/>
        </w:rPr>
        <w:t>閲覧方式で公表するもの</w:t>
      </w:r>
      <w:r w:rsidR="00C44629" w:rsidRPr="002E1ADA">
        <w:rPr>
          <w:rFonts w:hint="eastAsia"/>
          <w:sz w:val="24"/>
          <w:szCs w:val="24"/>
        </w:rPr>
        <w:t>と</w:t>
      </w:r>
      <w:r w:rsidRPr="002E1ADA">
        <w:rPr>
          <w:rFonts w:hint="eastAsia"/>
          <w:sz w:val="24"/>
          <w:szCs w:val="24"/>
        </w:rPr>
        <w:t>する。</w:t>
      </w:r>
    </w:p>
    <w:p w:rsidR="00AD0B72" w:rsidRPr="002E1ADA" w:rsidRDefault="005506EF" w:rsidP="005506EF">
      <w:pPr>
        <w:ind w:firstLineChars="300" w:firstLine="720"/>
        <w:rPr>
          <w:sz w:val="24"/>
          <w:szCs w:val="24"/>
        </w:rPr>
      </w:pPr>
      <w:r w:rsidRPr="002E1ADA">
        <w:rPr>
          <w:rFonts w:hint="eastAsia"/>
          <w:sz w:val="24"/>
          <w:szCs w:val="24"/>
        </w:rPr>
        <w:t>附　則</w:t>
      </w:r>
    </w:p>
    <w:p w:rsidR="00C127C1" w:rsidRPr="002E1ADA" w:rsidRDefault="005506EF" w:rsidP="00C127C1">
      <w:pPr>
        <w:rPr>
          <w:sz w:val="24"/>
          <w:szCs w:val="24"/>
        </w:rPr>
      </w:pPr>
      <w:r w:rsidRPr="002E1ADA">
        <w:rPr>
          <w:rFonts w:hint="eastAsia"/>
          <w:sz w:val="24"/>
          <w:szCs w:val="24"/>
        </w:rPr>
        <w:t>この要領は、平成１７年２月１３日から施行する。</w:t>
      </w:r>
    </w:p>
    <w:p w:rsidR="005506EF" w:rsidRPr="002E1ADA" w:rsidRDefault="005506EF" w:rsidP="00C127C1">
      <w:pPr>
        <w:rPr>
          <w:sz w:val="24"/>
          <w:szCs w:val="24"/>
        </w:rPr>
      </w:pPr>
      <w:r w:rsidRPr="002E1ADA">
        <w:rPr>
          <w:rFonts w:hint="eastAsia"/>
          <w:sz w:val="24"/>
          <w:szCs w:val="24"/>
        </w:rPr>
        <w:t>この要領は、平成２１年４月１日から施行し、同日以降に起案した執行伺い（工事）に係る工事の成績評定から適用する。</w:t>
      </w:r>
    </w:p>
    <w:p w:rsidR="005506EF" w:rsidRPr="002E1ADA" w:rsidRDefault="005506EF" w:rsidP="00C127C1">
      <w:pPr>
        <w:rPr>
          <w:sz w:val="24"/>
          <w:szCs w:val="24"/>
        </w:rPr>
      </w:pPr>
      <w:r w:rsidRPr="002E1ADA">
        <w:rPr>
          <w:rFonts w:hint="eastAsia"/>
          <w:sz w:val="24"/>
          <w:szCs w:val="24"/>
        </w:rPr>
        <w:t>この要領は、平成２４年４月１日から施行する。</w:t>
      </w:r>
    </w:p>
    <w:p w:rsidR="005506EF" w:rsidRPr="002E1ADA" w:rsidRDefault="005506EF" w:rsidP="00C127C1">
      <w:pPr>
        <w:rPr>
          <w:sz w:val="24"/>
          <w:szCs w:val="24"/>
        </w:rPr>
      </w:pPr>
      <w:r w:rsidRPr="002E1ADA">
        <w:rPr>
          <w:rFonts w:hint="eastAsia"/>
          <w:sz w:val="24"/>
          <w:szCs w:val="24"/>
        </w:rPr>
        <w:t>この要領は、平成２８年４月１日以降に検査を実施する工事から施行する。</w:t>
      </w:r>
    </w:p>
    <w:p w:rsidR="005506EF" w:rsidRPr="00C127C1" w:rsidRDefault="005506EF" w:rsidP="00C127C1">
      <w:pPr>
        <w:rPr>
          <w:sz w:val="24"/>
          <w:szCs w:val="24"/>
        </w:rPr>
      </w:pPr>
      <w:r w:rsidRPr="002E1ADA">
        <w:rPr>
          <w:rFonts w:hint="eastAsia"/>
          <w:sz w:val="24"/>
          <w:szCs w:val="24"/>
        </w:rPr>
        <w:t>この要領は、令和２年４月１日から施行する。</w:t>
      </w:r>
      <w:bookmarkStart w:id="0" w:name="_GoBack"/>
      <w:bookmarkEnd w:id="0"/>
    </w:p>
    <w:sectPr w:rsidR="005506EF" w:rsidRPr="00C127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81195"/>
    <w:multiLevelType w:val="hybridMultilevel"/>
    <w:tmpl w:val="DB5C0A84"/>
    <w:lvl w:ilvl="0" w:tplc="5630CD5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56"/>
    <w:rsid w:val="00097514"/>
    <w:rsid w:val="001B51C5"/>
    <w:rsid w:val="00253C75"/>
    <w:rsid w:val="002E1ADA"/>
    <w:rsid w:val="0038262B"/>
    <w:rsid w:val="004914BD"/>
    <w:rsid w:val="005506EF"/>
    <w:rsid w:val="00613509"/>
    <w:rsid w:val="00645654"/>
    <w:rsid w:val="00743F0F"/>
    <w:rsid w:val="008F5ECC"/>
    <w:rsid w:val="00A91FDF"/>
    <w:rsid w:val="00AD0B72"/>
    <w:rsid w:val="00B1470E"/>
    <w:rsid w:val="00C127C1"/>
    <w:rsid w:val="00C44629"/>
    <w:rsid w:val="00C4691F"/>
    <w:rsid w:val="00D362C5"/>
    <w:rsid w:val="00DE5E85"/>
    <w:rsid w:val="00F16BF0"/>
    <w:rsid w:val="00FF0A56"/>
    <w:rsid w:val="00FF0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4B7E0A-C8BE-4978-9EBE-CE9F9B1E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A56"/>
    <w:pPr>
      <w:ind w:leftChars="400" w:left="840"/>
    </w:pPr>
  </w:style>
  <w:style w:type="paragraph" w:styleId="a4">
    <w:name w:val="Balloon Text"/>
    <w:basedOn w:val="a"/>
    <w:link w:val="a5"/>
    <w:uiPriority w:val="99"/>
    <w:semiHidden/>
    <w:unhideWhenUsed/>
    <w:rsid w:val="006456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56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3</cp:revision>
  <cp:lastPrinted>2019-11-17T23:33:00Z</cp:lastPrinted>
  <dcterms:created xsi:type="dcterms:W3CDTF">2020-02-17T23:47:00Z</dcterms:created>
  <dcterms:modified xsi:type="dcterms:W3CDTF">2020-03-28T05:14:00Z</dcterms:modified>
</cp:coreProperties>
</file>